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5C" w:rsidRDefault="00B0195C" w:rsidP="00F517ED">
      <w:pPr>
        <w:jc w:val="both"/>
        <w:rPr>
          <w:rFonts w:ascii="Times New Roman CYR" w:hAnsi="Times New Roman CYR"/>
          <w:sz w:val="28"/>
        </w:rPr>
      </w:pPr>
    </w:p>
    <w:p w:rsidR="00B0195C" w:rsidRDefault="00B0195C" w:rsidP="008B5BDA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Схвалено                                                                                       Затверджено</w:t>
      </w:r>
    </w:p>
    <w:p w:rsidR="00B0195C" w:rsidRDefault="00B0195C" w:rsidP="008B5BDA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розпорядження голови райдержадміністрації                рішення районної ради</w:t>
      </w:r>
    </w:p>
    <w:p w:rsidR="00B0195C" w:rsidRDefault="00B0195C" w:rsidP="008B5BDA">
      <w:pPr>
        <w:spacing w:after="0" w:line="240" w:lineRule="auto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30 вересня 2014 року № 204                                          17 жовтня 2014 року № 579</w:t>
      </w:r>
    </w:p>
    <w:p w:rsidR="00B0195C" w:rsidRDefault="00B0195C" w:rsidP="008B5BDA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B0195C" w:rsidRDefault="00B0195C" w:rsidP="008B5BDA">
      <w:pPr>
        <w:spacing w:after="0" w:line="240" w:lineRule="auto"/>
        <w:jc w:val="both"/>
        <w:rPr>
          <w:rFonts w:ascii="Times New Roman CYR" w:hAnsi="Times New Roman CYR"/>
          <w:sz w:val="28"/>
        </w:rPr>
      </w:pPr>
    </w:p>
    <w:p w:rsidR="00B0195C" w:rsidRDefault="00B0195C" w:rsidP="00DF0F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F364A">
        <w:rPr>
          <w:rFonts w:ascii="Times New Roman" w:hAnsi="Times New Roman"/>
          <w:b/>
          <w:sz w:val="28"/>
          <w:lang w:val="ru-RU"/>
        </w:rPr>
        <w:t>З</w:t>
      </w:r>
      <w:r w:rsidRPr="002F364A">
        <w:rPr>
          <w:rFonts w:ascii="Times New Roman" w:hAnsi="Times New Roman"/>
          <w:b/>
          <w:sz w:val="28"/>
        </w:rPr>
        <w:t>мін</w:t>
      </w:r>
      <w:r w:rsidRPr="002F364A">
        <w:rPr>
          <w:rFonts w:ascii="Times New Roman" w:hAnsi="Times New Roman"/>
          <w:b/>
          <w:sz w:val="28"/>
          <w:lang w:val="ru-RU"/>
        </w:rPr>
        <w:t>и</w:t>
      </w:r>
      <w:r w:rsidRPr="002F364A">
        <w:rPr>
          <w:rFonts w:ascii="Times New Roman" w:hAnsi="Times New Roman"/>
          <w:b/>
          <w:sz w:val="28"/>
        </w:rPr>
        <w:t xml:space="preserve">  до  районної ради  «Ветеран» на 2014 – 2018 роки.</w:t>
      </w:r>
    </w:p>
    <w:p w:rsidR="00B0195C" w:rsidRPr="002F364A" w:rsidRDefault="00B0195C" w:rsidP="00DF0F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195C" w:rsidRPr="002F364A" w:rsidRDefault="00B0195C" w:rsidP="002F364A">
      <w:pPr>
        <w:jc w:val="both"/>
        <w:rPr>
          <w:rFonts w:ascii="Times New Roman" w:hAnsi="Times New Roman"/>
          <w:sz w:val="28"/>
          <w:szCs w:val="28"/>
        </w:rPr>
      </w:pPr>
      <w:r w:rsidRPr="002F364A">
        <w:rPr>
          <w:rFonts w:ascii="Times New Roman" w:hAnsi="Times New Roman"/>
          <w:sz w:val="28"/>
          <w:szCs w:val="28"/>
        </w:rPr>
        <w:t xml:space="preserve">        1) пункт 13 розділу «</w:t>
      </w:r>
      <w:r w:rsidRPr="002F364A">
        <w:rPr>
          <w:rFonts w:ascii="Times New Roman" w:hAnsi="Times New Roman"/>
          <w:sz w:val="28"/>
          <w:szCs w:val="28"/>
          <w:lang w:val="en-US"/>
        </w:rPr>
        <w:t>VIII</w:t>
      </w:r>
      <w:r w:rsidRPr="002F364A">
        <w:rPr>
          <w:rFonts w:ascii="Times New Roman" w:hAnsi="Times New Roman"/>
          <w:sz w:val="28"/>
          <w:szCs w:val="28"/>
        </w:rPr>
        <w:t xml:space="preserve">. Заходи з реалізації районної програми «Ветеран» на 2014-2018 роки» викласти  у редакції: </w:t>
      </w:r>
    </w:p>
    <w:p w:rsidR="00B0195C" w:rsidRPr="002F364A" w:rsidRDefault="00B0195C" w:rsidP="002F364A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2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800"/>
        <w:gridCol w:w="1620"/>
        <w:gridCol w:w="1669"/>
        <w:gridCol w:w="900"/>
        <w:gridCol w:w="762"/>
        <w:gridCol w:w="678"/>
        <w:gridCol w:w="720"/>
        <w:gridCol w:w="720"/>
        <w:gridCol w:w="735"/>
      </w:tblGrid>
      <w:tr w:rsidR="00B0195C" w:rsidRPr="009F3F77" w:rsidTr="009F3F77">
        <w:tc>
          <w:tcPr>
            <w:tcW w:w="671" w:type="dxa"/>
            <w:vMerge w:val="restart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№ пор.</w:t>
            </w:r>
          </w:p>
        </w:tc>
        <w:tc>
          <w:tcPr>
            <w:tcW w:w="1800" w:type="dxa"/>
            <w:vMerge w:val="restart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Заходи</w:t>
            </w:r>
          </w:p>
        </w:tc>
        <w:tc>
          <w:tcPr>
            <w:tcW w:w="1620" w:type="dxa"/>
            <w:vMerge w:val="restart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Виконавці</w:t>
            </w:r>
          </w:p>
        </w:tc>
        <w:tc>
          <w:tcPr>
            <w:tcW w:w="1669" w:type="dxa"/>
            <w:vMerge w:val="restart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3F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Термін виконання, джерела фінансування</w:t>
            </w:r>
          </w:p>
        </w:tc>
        <w:tc>
          <w:tcPr>
            <w:tcW w:w="4515" w:type="dxa"/>
            <w:gridSpan w:val="6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3F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Орієнтовні обсяги фінансування за роками    (тис.грн.)</w:t>
            </w:r>
          </w:p>
        </w:tc>
      </w:tr>
      <w:tr w:rsidR="00B0195C" w:rsidRPr="009F3F77" w:rsidTr="009F3F77">
        <w:tc>
          <w:tcPr>
            <w:tcW w:w="671" w:type="dxa"/>
            <w:vMerge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</w:tcPr>
          <w:p w:rsidR="00B0195C" w:rsidRPr="009F3F77" w:rsidRDefault="00B0195C" w:rsidP="009F3F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762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678" w:type="dxa"/>
          </w:tcPr>
          <w:p w:rsidR="00B0195C" w:rsidRPr="009F3F77" w:rsidRDefault="00B0195C" w:rsidP="009F3F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720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735" w:type="dxa"/>
          </w:tcPr>
          <w:p w:rsidR="00B0195C" w:rsidRPr="009F3F77" w:rsidRDefault="00B0195C" w:rsidP="009F3F77">
            <w:pPr>
              <w:spacing w:after="0" w:line="240" w:lineRule="auto"/>
              <w:ind w:right="-4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B0195C" w:rsidRPr="009F3F77" w:rsidTr="009F3F77">
        <w:tc>
          <w:tcPr>
            <w:tcW w:w="671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00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 xml:space="preserve">Надання матеріальної допомоги батькам, членам сімей загиблих в антитерорис- тичній операції </w:t>
            </w:r>
          </w:p>
        </w:tc>
        <w:tc>
          <w:tcPr>
            <w:tcW w:w="1620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3F77"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праці та соціального захисту  населення, фінансове управління адміністрації, виконавчі комітети міської та сільських рад</w:t>
            </w:r>
          </w:p>
        </w:tc>
        <w:tc>
          <w:tcPr>
            <w:tcW w:w="1669" w:type="dxa"/>
          </w:tcPr>
          <w:p w:rsidR="00B0195C" w:rsidRPr="009F3F77" w:rsidRDefault="00B0195C" w:rsidP="009F3F77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r w:rsidRPr="009F3F77">
              <w:rPr>
                <w:color w:val="000000"/>
                <w:lang w:val="uk-UA"/>
              </w:rPr>
              <w:t>2014 – 2018 роки</w:t>
            </w:r>
          </w:p>
          <w:p w:rsidR="00B0195C" w:rsidRPr="009F3F77" w:rsidRDefault="00B0195C" w:rsidP="009F3F77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r w:rsidRPr="009F3F77">
              <w:rPr>
                <w:color w:val="000000"/>
              </w:rPr>
              <w:t> </w:t>
            </w:r>
          </w:p>
          <w:p w:rsidR="00B0195C" w:rsidRPr="009F3F77" w:rsidRDefault="00B0195C" w:rsidP="009F3F77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r w:rsidRPr="009F3F77">
              <w:rPr>
                <w:color w:val="000000"/>
                <w:lang w:val="uk-UA"/>
              </w:rPr>
              <w:t>Місцеві бюджети</w:t>
            </w:r>
          </w:p>
          <w:p w:rsidR="00B0195C" w:rsidRPr="009F3F77" w:rsidRDefault="00B0195C" w:rsidP="009F3F77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color w:val="000000"/>
              </w:rPr>
            </w:pPr>
            <w:r w:rsidRPr="009F3F77">
              <w:rPr>
                <w:color w:val="000000"/>
              </w:rPr>
              <w:t> </w:t>
            </w:r>
          </w:p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900" w:type="dxa"/>
          </w:tcPr>
          <w:p w:rsidR="00B0195C" w:rsidRPr="009F3F77" w:rsidRDefault="00B0195C" w:rsidP="009F3F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762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678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0" w:type="dxa"/>
          </w:tcPr>
          <w:p w:rsidR="00B0195C" w:rsidRPr="009F3F77" w:rsidRDefault="00B0195C" w:rsidP="009F3F77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20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735" w:type="dxa"/>
          </w:tcPr>
          <w:p w:rsidR="00B0195C" w:rsidRPr="009F3F77" w:rsidRDefault="00B0195C" w:rsidP="009F3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F77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</w:tr>
    </w:tbl>
    <w:p w:rsidR="00B0195C" w:rsidRDefault="00B0195C" w:rsidP="002F364A">
      <w:pPr>
        <w:jc w:val="both"/>
        <w:rPr>
          <w:rFonts w:ascii="Times New Roman" w:hAnsi="Times New Roman"/>
          <w:sz w:val="28"/>
        </w:rPr>
      </w:pPr>
      <w:r w:rsidRPr="002F364A">
        <w:rPr>
          <w:rFonts w:ascii="Times New Roman" w:hAnsi="Times New Roman"/>
          <w:sz w:val="28"/>
        </w:rPr>
        <w:t xml:space="preserve">     </w:t>
      </w:r>
    </w:p>
    <w:p w:rsidR="00B0195C" w:rsidRPr="002F364A" w:rsidRDefault="00B0195C" w:rsidP="002F364A">
      <w:pPr>
        <w:jc w:val="both"/>
        <w:rPr>
          <w:rFonts w:ascii="Times New Roman" w:hAnsi="Times New Roman"/>
          <w:sz w:val="28"/>
        </w:rPr>
      </w:pPr>
      <w:r w:rsidRPr="002F364A">
        <w:rPr>
          <w:rFonts w:ascii="Times New Roman" w:hAnsi="Times New Roman"/>
          <w:sz w:val="28"/>
        </w:rPr>
        <w:t xml:space="preserve">  2)   </w:t>
      </w:r>
      <w:r>
        <w:rPr>
          <w:rFonts w:ascii="Times New Roman" w:hAnsi="Times New Roman"/>
          <w:sz w:val="28"/>
        </w:rPr>
        <w:t>у пункті 9 додатку до Програми  з</w:t>
      </w:r>
      <w:r w:rsidRPr="002F364A">
        <w:rPr>
          <w:rFonts w:ascii="Times New Roman" w:hAnsi="Times New Roman"/>
          <w:sz w:val="28"/>
        </w:rPr>
        <w:t>амінити цифру «1221,0» цифрою «1321,0».</w:t>
      </w:r>
    </w:p>
    <w:p w:rsidR="00B0195C" w:rsidRPr="002F364A" w:rsidRDefault="00B0195C" w:rsidP="00DF0F5C">
      <w:pPr>
        <w:spacing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B0195C" w:rsidRPr="002F364A" w:rsidRDefault="00B0195C" w:rsidP="00F517ED">
      <w:pPr>
        <w:rPr>
          <w:rFonts w:ascii="Times New Roman" w:hAnsi="Times New Roman"/>
          <w:sz w:val="28"/>
          <w:szCs w:val="24"/>
          <w:lang w:val="ru-RU"/>
        </w:rPr>
      </w:pPr>
      <w:r w:rsidRPr="002F364A">
        <w:rPr>
          <w:rFonts w:ascii="Times New Roman" w:hAnsi="Times New Roman"/>
          <w:sz w:val="28"/>
        </w:rPr>
        <w:t xml:space="preserve">      </w:t>
      </w:r>
    </w:p>
    <w:p w:rsidR="00B0195C" w:rsidRDefault="00B0195C" w:rsidP="00F517ED">
      <w:pPr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Заступник  голови  ради                                                              П.  Ковальчук</w:t>
      </w:r>
    </w:p>
    <w:p w:rsidR="00B0195C" w:rsidRDefault="00B0195C" w:rsidP="00F517ED">
      <w:pPr>
        <w:tabs>
          <w:tab w:val="left" w:pos="9356"/>
        </w:tabs>
        <w:rPr>
          <w:rFonts w:ascii="Times New Roman" w:hAnsi="Times New Roman"/>
          <w:sz w:val="24"/>
        </w:rPr>
      </w:pPr>
    </w:p>
    <w:p w:rsidR="00B0195C" w:rsidRDefault="00B0195C" w:rsidP="00F517ED">
      <w:pPr>
        <w:tabs>
          <w:tab w:val="left" w:pos="9356"/>
        </w:tabs>
      </w:pPr>
    </w:p>
    <w:p w:rsidR="00B0195C" w:rsidRPr="00C71DE8" w:rsidRDefault="00B0195C">
      <w:pPr>
        <w:rPr>
          <w:lang w:val="ru-RU"/>
        </w:rPr>
      </w:pPr>
    </w:p>
    <w:p w:rsidR="00B0195C" w:rsidRPr="00C71DE8" w:rsidRDefault="00B0195C">
      <w:pPr>
        <w:rPr>
          <w:lang w:val="ru-RU"/>
        </w:rPr>
      </w:pPr>
    </w:p>
    <w:p w:rsidR="00B0195C" w:rsidRPr="00C71DE8" w:rsidRDefault="00B0195C">
      <w:pPr>
        <w:rPr>
          <w:lang w:val="ru-RU"/>
        </w:rPr>
      </w:pPr>
    </w:p>
    <w:p w:rsidR="00B0195C" w:rsidRPr="00C71DE8" w:rsidRDefault="00B0195C">
      <w:pPr>
        <w:rPr>
          <w:lang w:val="ru-RU"/>
        </w:rPr>
      </w:pPr>
    </w:p>
    <w:p w:rsidR="00B0195C" w:rsidRPr="00C71DE8" w:rsidRDefault="00B0195C">
      <w:pPr>
        <w:rPr>
          <w:lang w:val="ru-RU"/>
        </w:rPr>
      </w:pPr>
    </w:p>
    <w:p w:rsidR="00B0195C" w:rsidRPr="00C71DE8" w:rsidRDefault="00B0195C">
      <w:pPr>
        <w:rPr>
          <w:lang w:val="ru-RU"/>
        </w:rPr>
      </w:pPr>
    </w:p>
    <w:p w:rsidR="00B0195C" w:rsidRPr="00EA7838" w:rsidRDefault="00B0195C" w:rsidP="006C49EB">
      <w:pPr>
        <w:tabs>
          <w:tab w:val="left" w:pos="7050"/>
        </w:tabs>
        <w:ind w:right="177"/>
        <w:jc w:val="both"/>
        <w:rPr>
          <w:rFonts w:ascii="Times New Roman" w:hAnsi="Times New Roman"/>
        </w:rPr>
      </w:pPr>
      <w:r w:rsidRPr="00EA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A783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EA7838">
        <w:rPr>
          <w:rFonts w:ascii="Times New Roman" w:hAnsi="Times New Roman"/>
        </w:rPr>
        <w:t xml:space="preserve">      </w:t>
      </w:r>
    </w:p>
    <w:p w:rsidR="00B0195C" w:rsidRPr="00EA7838" w:rsidRDefault="00B0195C" w:rsidP="006C49EB">
      <w:pPr>
        <w:tabs>
          <w:tab w:val="left" w:pos="2720"/>
          <w:tab w:val="center" w:pos="5265"/>
          <w:tab w:val="left" w:pos="7867"/>
        </w:tabs>
        <w:jc w:val="center"/>
        <w:rPr>
          <w:rFonts w:ascii="Times New Roman" w:hAnsi="Times New Roman"/>
          <w:sz w:val="28"/>
          <w:szCs w:val="28"/>
        </w:rPr>
      </w:pPr>
      <w:r w:rsidRPr="009F3F77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">
            <v:imagedata r:id="rId4" o:title=""/>
          </v:shape>
        </w:pict>
      </w:r>
      <w:r w:rsidRPr="00EA7838">
        <w:rPr>
          <w:rFonts w:ascii="Times New Roman" w:hAnsi="Times New Roman"/>
          <w:sz w:val="28"/>
          <w:szCs w:val="28"/>
        </w:rPr>
        <w:t xml:space="preserve">                       </w:t>
      </w:r>
    </w:p>
    <w:p w:rsidR="00B0195C" w:rsidRPr="00EA7838" w:rsidRDefault="00B0195C" w:rsidP="00EA7838">
      <w:pPr>
        <w:spacing w:after="0" w:line="240" w:lineRule="auto"/>
        <w:jc w:val="center"/>
        <w:rPr>
          <w:rFonts w:ascii="Times New Roman" w:hAnsi="Times New Roman"/>
          <w:b/>
          <w:caps/>
          <w:spacing w:val="120"/>
          <w:sz w:val="28"/>
          <w:szCs w:val="28"/>
        </w:rPr>
      </w:pPr>
      <w:r w:rsidRPr="00EA7838">
        <w:rPr>
          <w:rFonts w:ascii="Times New Roman" w:hAnsi="Times New Roman"/>
          <w:b/>
          <w:caps/>
          <w:spacing w:val="120"/>
          <w:sz w:val="28"/>
          <w:szCs w:val="28"/>
        </w:rPr>
        <w:t>Україна</w:t>
      </w:r>
    </w:p>
    <w:p w:rsidR="00B0195C" w:rsidRPr="00EA7838" w:rsidRDefault="00B0195C" w:rsidP="00EA7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838">
        <w:rPr>
          <w:rFonts w:ascii="Times New Roman" w:hAnsi="Times New Roman"/>
          <w:b/>
          <w:sz w:val="28"/>
          <w:szCs w:val="28"/>
        </w:rPr>
        <w:t>РАДИВИЛІВСЬКА РАЙОННА РАДА</w:t>
      </w:r>
    </w:p>
    <w:p w:rsidR="00B0195C" w:rsidRPr="00EA7838" w:rsidRDefault="00B0195C" w:rsidP="00EA783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A7838">
        <w:rPr>
          <w:rFonts w:ascii="Times New Roman" w:hAnsi="Times New Roman"/>
          <w:b/>
          <w:caps/>
          <w:sz w:val="28"/>
          <w:szCs w:val="28"/>
        </w:rPr>
        <w:t xml:space="preserve"> РІВНЕНСЬКої ОБЛАСТі</w:t>
      </w:r>
    </w:p>
    <w:p w:rsidR="00B0195C" w:rsidRDefault="00B0195C" w:rsidP="00EA7838">
      <w:pPr>
        <w:tabs>
          <w:tab w:val="right" w:pos="9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838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шосте скликання</w:t>
      </w:r>
      <w:r w:rsidRPr="00EA7838">
        <w:rPr>
          <w:rFonts w:ascii="Times New Roman" w:hAnsi="Times New Roman"/>
          <w:b/>
          <w:sz w:val="28"/>
          <w:szCs w:val="28"/>
        </w:rPr>
        <w:t xml:space="preserve"> )</w:t>
      </w:r>
    </w:p>
    <w:p w:rsidR="00B0195C" w:rsidRDefault="00B0195C" w:rsidP="00EA7838">
      <w:pPr>
        <w:tabs>
          <w:tab w:val="right" w:pos="97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195C" w:rsidRPr="00940AD6" w:rsidRDefault="00B0195C" w:rsidP="008016B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A783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EA7838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EA7838">
        <w:rPr>
          <w:rFonts w:ascii="Times New Roman" w:hAnsi="Times New Roman"/>
        </w:rPr>
        <w:t xml:space="preserve"> </w:t>
      </w:r>
      <w:r w:rsidRPr="00EA7838">
        <w:rPr>
          <w:rFonts w:ascii="Times New Roman" w:hAnsi="Times New Roman"/>
          <w:b/>
          <w:sz w:val="32"/>
          <w:szCs w:val="32"/>
        </w:rPr>
        <w:t>РІШЕННЯ</w:t>
      </w:r>
    </w:p>
    <w:p w:rsidR="00B0195C" w:rsidRPr="00EA7838" w:rsidRDefault="00B0195C" w:rsidP="008016B6">
      <w:pPr>
        <w:framePr w:w="9610" w:h="725" w:hSpace="181" w:wrap="notBeside" w:vAnchor="text" w:hAnchor="page" w:x="1605" w:y="392"/>
        <w:spacing w:after="0" w:line="240" w:lineRule="auto"/>
        <w:rPr>
          <w:rFonts w:ascii="Times New Roman" w:hAnsi="Times New Roman"/>
          <w:b/>
          <w:sz w:val="28"/>
        </w:rPr>
      </w:pPr>
      <w:r w:rsidRPr="00EA7838">
        <w:rPr>
          <w:rFonts w:ascii="Times New Roman" w:hAnsi="Times New Roman"/>
          <w:b/>
          <w:sz w:val="28"/>
        </w:rPr>
        <w:t xml:space="preserve">від  </w:t>
      </w:r>
      <w:r>
        <w:rPr>
          <w:rFonts w:ascii="Times New Roman" w:hAnsi="Times New Roman"/>
          <w:b/>
          <w:sz w:val="28"/>
        </w:rPr>
        <w:t>17 жовтня</w:t>
      </w:r>
      <w:r w:rsidRPr="00EA7838">
        <w:rPr>
          <w:rFonts w:ascii="Times New Roman" w:hAnsi="Times New Roman"/>
          <w:b/>
          <w:sz w:val="28"/>
        </w:rPr>
        <w:t xml:space="preserve">   2014 року                                                               № </w:t>
      </w:r>
      <w:r>
        <w:rPr>
          <w:rFonts w:ascii="Times New Roman" w:hAnsi="Times New Roman"/>
          <w:b/>
          <w:sz w:val="28"/>
        </w:rPr>
        <w:t>579</w:t>
      </w:r>
    </w:p>
    <w:p w:rsidR="00B0195C" w:rsidRPr="00EA7838" w:rsidRDefault="00B0195C" w:rsidP="008016B6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0195C" w:rsidRPr="00EA7838" w:rsidRDefault="00B0195C" w:rsidP="00DF0F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A7838">
        <w:rPr>
          <w:rFonts w:ascii="Times New Roman" w:hAnsi="Times New Roman"/>
          <w:b/>
          <w:sz w:val="28"/>
        </w:rPr>
        <w:t>Про внесення змін  до рішення</w:t>
      </w:r>
    </w:p>
    <w:p w:rsidR="00B0195C" w:rsidRPr="00EA7838" w:rsidRDefault="00B0195C" w:rsidP="00DF0F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A7838">
        <w:rPr>
          <w:rFonts w:ascii="Times New Roman" w:hAnsi="Times New Roman"/>
          <w:b/>
          <w:sz w:val="28"/>
        </w:rPr>
        <w:t>районної ради від 20.12.2013 № 486 «Про</w:t>
      </w:r>
    </w:p>
    <w:p w:rsidR="00B0195C" w:rsidRDefault="00B0195C" w:rsidP="00DF0F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A7838">
        <w:rPr>
          <w:rFonts w:ascii="Times New Roman" w:hAnsi="Times New Roman"/>
          <w:b/>
          <w:sz w:val="28"/>
        </w:rPr>
        <w:t>районну  програму «Ветеран» на 2014-2018 роки»</w:t>
      </w:r>
    </w:p>
    <w:p w:rsidR="00B0195C" w:rsidRPr="00EA7838" w:rsidRDefault="00B0195C" w:rsidP="00DF0F5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B0195C" w:rsidRPr="00EA7838" w:rsidRDefault="00B0195C" w:rsidP="006C49E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Pr="00EA7838">
        <w:rPr>
          <w:rFonts w:ascii="Times New Roman" w:hAnsi="Times New Roman"/>
          <w:sz w:val="28"/>
          <w:szCs w:val="28"/>
        </w:rPr>
        <w:t xml:space="preserve"> Закону України  </w:t>
      </w:r>
      <w:r w:rsidRPr="00EA7838">
        <w:rPr>
          <w:rFonts w:ascii="Times New Roman" w:hAnsi="Times New Roman"/>
          <w:color w:val="000000"/>
          <w:sz w:val="28"/>
          <w:szCs w:val="28"/>
        </w:rPr>
        <w:t xml:space="preserve"> «Про соціальний і пр</w:t>
      </w:r>
      <w:r w:rsidRPr="00EA7838">
        <w:rPr>
          <w:rFonts w:ascii="Times New Roman" w:hAnsi="Times New Roman"/>
          <w:bCs/>
          <w:color w:val="000000"/>
          <w:sz w:val="28"/>
          <w:szCs w:val="28"/>
        </w:rPr>
        <w:t>авовий захист військовослужбовців та членів їх сімей»</w:t>
      </w:r>
      <w:r w:rsidRPr="00EA7838">
        <w:rPr>
          <w:rFonts w:ascii="Times New Roman" w:hAnsi="Times New Roman"/>
          <w:color w:val="000000"/>
          <w:sz w:val="28"/>
          <w:szCs w:val="28"/>
        </w:rPr>
        <w:t xml:space="preserve"> (із змінами), «Про статус ветеранів війни, гарантії їх соціального захисту»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EA7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7838">
        <w:rPr>
          <w:rFonts w:ascii="Times New Roman" w:hAnsi="Times New Roman"/>
          <w:sz w:val="28"/>
          <w:szCs w:val="28"/>
        </w:rPr>
        <w:t>з метою надання матеріальної допомоги  батькам, членам сімей загиблих в антитерористичній операції та керуючись ст.43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A7838">
        <w:rPr>
          <w:rFonts w:ascii="Times New Roman" w:hAnsi="Times New Roman"/>
          <w:sz w:val="28"/>
          <w:szCs w:val="28"/>
        </w:rPr>
        <w:t xml:space="preserve"> за погодженням з постійними комісіями районної ради,  районна рада</w:t>
      </w:r>
    </w:p>
    <w:p w:rsidR="00B0195C" w:rsidRPr="00EA7838" w:rsidRDefault="00B0195C" w:rsidP="00DF0F5C">
      <w:pPr>
        <w:jc w:val="both"/>
        <w:rPr>
          <w:rFonts w:ascii="Times New Roman" w:hAnsi="Times New Roman"/>
          <w:b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A783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A7838">
        <w:rPr>
          <w:rFonts w:ascii="Times New Roman" w:hAnsi="Times New Roman"/>
          <w:b/>
          <w:sz w:val="28"/>
          <w:szCs w:val="28"/>
        </w:rPr>
        <w:t>вирішила:</w:t>
      </w:r>
    </w:p>
    <w:p w:rsidR="00B0195C" w:rsidRPr="00EA7838" w:rsidRDefault="00B0195C" w:rsidP="006C49EB">
      <w:pPr>
        <w:jc w:val="both"/>
        <w:rPr>
          <w:rFonts w:ascii="Times New Roman" w:hAnsi="Times New Roman"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>1. Затвердити  зміни  до районної  програми «Ветеран» на 2014 – 2018 роки (далі - Програма), які схвалені розпорядженням  голови районної державної адміністрації від 30  вересня 2014 року № 204 ( додаються).</w:t>
      </w:r>
    </w:p>
    <w:p w:rsidR="00B0195C" w:rsidRPr="00EA7838" w:rsidRDefault="00B0195C" w:rsidP="00DF0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>2. Районній державні адміністрації:</w:t>
      </w:r>
    </w:p>
    <w:p w:rsidR="00B0195C" w:rsidRPr="00EA7838" w:rsidRDefault="00B0195C" w:rsidP="00DF0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 xml:space="preserve">    -   забезпечити виконання заходу Програми;</w:t>
      </w:r>
    </w:p>
    <w:p w:rsidR="00B0195C" w:rsidRDefault="00B0195C" w:rsidP="00DF0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 xml:space="preserve">    - щороку при формуванні районного бюджету передбачити цільові асигнування на реалізацію заходу Програми.</w:t>
      </w:r>
    </w:p>
    <w:p w:rsidR="00B0195C" w:rsidRPr="00EA7838" w:rsidRDefault="00B0195C" w:rsidP="00DF0F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95C" w:rsidRDefault="00B0195C" w:rsidP="008016B6">
      <w:pPr>
        <w:jc w:val="both"/>
        <w:rPr>
          <w:rFonts w:ascii="Times New Roman" w:hAnsi="Times New Roman"/>
          <w:sz w:val="28"/>
          <w:szCs w:val="28"/>
        </w:rPr>
      </w:pPr>
      <w:r w:rsidRPr="00EA7838">
        <w:rPr>
          <w:rFonts w:ascii="Times New Roman" w:hAnsi="Times New Roman"/>
          <w:sz w:val="28"/>
          <w:szCs w:val="28"/>
        </w:rPr>
        <w:t>3.   Контроль за виконанням рішення покласти на постійну комісію районної ради з гуманітарних питань,фізкультури і спорту (Шуст Т.О.) та заступника голови райдержадміністрації згідно з функціональними обов’язками.</w:t>
      </w:r>
    </w:p>
    <w:p w:rsidR="00B0195C" w:rsidRDefault="00B0195C" w:rsidP="008016B6">
      <w:pPr>
        <w:jc w:val="both"/>
        <w:rPr>
          <w:rFonts w:ascii="Times New Roman" w:hAnsi="Times New Roman"/>
          <w:b/>
          <w:sz w:val="28"/>
          <w:szCs w:val="28"/>
        </w:rPr>
      </w:pPr>
    </w:p>
    <w:p w:rsidR="00B0195C" w:rsidRPr="00EA7838" w:rsidRDefault="00B0195C" w:rsidP="008016B6">
      <w:pPr>
        <w:jc w:val="both"/>
        <w:rPr>
          <w:rFonts w:ascii="Times New Roman" w:hAnsi="Times New Roman"/>
        </w:rPr>
      </w:pPr>
      <w:r w:rsidRPr="00EA7838">
        <w:rPr>
          <w:rFonts w:ascii="Times New Roman" w:hAnsi="Times New Roman"/>
          <w:b/>
          <w:sz w:val="28"/>
          <w:szCs w:val="28"/>
        </w:rPr>
        <w:t xml:space="preserve">   Голова    ради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A7838">
        <w:rPr>
          <w:rFonts w:ascii="Times New Roman" w:hAnsi="Times New Roman"/>
          <w:b/>
          <w:sz w:val="28"/>
          <w:szCs w:val="28"/>
        </w:rPr>
        <w:t xml:space="preserve">                     О.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В. </w:t>
      </w:r>
      <w:r w:rsidRPr="00EA7838">
        <w:rPr>
          <w:rFonts w:ascii="Times New Roman" w:hAnsi="Times New Roman"/>
          <w:b/>
          <w:sz w:val="28"/>
          <w:szCs w:val="28"/>
        </w:rPr>
        <w:t>Пас</w:t>
      </w:r>
      <w:r>
        <w:rPr>
          <w:rFonts w:ascii="Times New Roman" w:hAnsi="Times New Roman"/>
          <w:b/>
          <w:sz w:val="28"/>
          <w:szCs w:val="28"/>
          <w:lang w:val="en-US"/>
        </w:rPr>
        <w:t>тух</w:t>
      </w:r>
    </w:p>
    <w:sectPr w:rsidR="00B0195C" w:rsidRPr="00EA7838" w:rsidSect="00112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7ED"/>
    <w:rsid w:val="00112376"/>
    <w:rsid w:val="0014448C"/>
    <w:rsid w:val="002F364A"/>
    <w:rsid w:val="003F7FEF"/>
    <w:rsid w:val="00510FF0"/>
    <w:rsid w:val="00605FF2"/>
    <w:rsid w:val="006A7FEF"/>
    <w:rsid w:val="006C49EB"/>
    <w:rsid w:val="008016B6"/>
    <w:rsid w:val="00834051"/>
    <w:rsid w:val="008B5BDA"/>
    <w:rsid w:val="008C390B"/>
    <w:rsid w:val="00940AD6"/>
    <w:rsid w:val="009F3F77"/>
    <w:rsid w:val="00B0195C"/>
    <w:rsid w:val="00C71DE8"/>
    <w:rsid w:val="00D75C6A"/>
    <w:rsid w:val="00DF0F5C"/>
    <w:rsid w:val="00E166E9"/>
    <w:rsid w:val="00E42B12"/>
    <w:rsid w:val="00EA7838"/>
    <w:rsid w:val="00F5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376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17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F517ED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C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421</Words>
  <Characters>2406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Схвалено                                                                                       Затверджено</dc:title>
  <dc:subject/>
  <dc:creator>1</dc:creator>
  <cp:keywords/>
  <dc:description/>
  <cp:lastModifiedBy>Admin</cp:lastModifiedBy>
  <cp:revision>2</cp:revision>
  <cp:lastPrinted>2014-10-28T12:00:00Z</cp:lastPrinted>
  <dcterms:created xsi:type="dcterms:W3CDTF">2014-10-28T12:45:00Z</dcterms:created>
  <dcterms:modified xsi:type="dcterms:W3CDTF">2014-10-28T12:45:00Z</dcterms:modified>
</cp:coreProperties>
</file>